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8F0" w:rsidRPr="006D73AD" w:rsidRDefault="006D73AD" w:rsidP="006D73AD">
      <w:pPr>
        <w:spacing w:line="276" w:lineRule="auto"/>
        <w:rPr>
          <w:rFonts w:ascii="Times New Roman" w:hAnsi="Times New Roman" w:cs="Times New Roman"/>
          <w:b/>
          <w:sz w:val="28"/>
          <w:szCs w:val="28"/>
        </w:rPr>
      </w:pPr>
      <w:r w:rsidRPr="006D73AD">
        <w:rPr>
          <w:rFonts w:ascii="Times New Roman" w:hAnsi="Times New Roman" w:cs="Times New Roman"/>
          <w:b/>
          <w:sz w:val="28"/>
          <w:szCs w:val="28"/>
        </w:rPr>
        <w:t>KCB</w:t>
      </w:r>
      <w:r w:rsidRPr="006D73AD">
        <w:rPr>
          <w:rFonts w:ascii="Times New Roman" w:hAnsi="Times New Roman" w:cs="Times New Roman"/>
          <w:b/>
          <w:sz w:val="28"/>
          <w:szCs w:val="28"/>
        </w:rPr>
        <w:tab/>
      </w:r>
      <w:r w:rsidRPr="006D73AD">
        <w:rPr>
          <w:rFonts w:ascii="Times New Roman" w:hAnsi="Times New Roman" w:cs="Times New Roman"/>
          <w:b/>
          <w:sz w:val="28"/>
          <w:szCs w:val="28"/>
          <w:u w:val="single"/>
        </w:rPr>
        <w:t>Custodial and Non-Custodial Parent Rights</w:t>
      </w:r>
      <w:r w:rsidRPr="006D73AD">
        <w:rPr>
          <w:rFonts w:ascii="Times New Roman" w:hAnsi="Times New Roman" w:cs="Times New Roman"/>
          <w:sz w:val="28"/>
          <w:szCs w:val="28"/>
        </w:rPr>
        <w:tab/>
      </w:r>
      <w:r w:rsidRPr="006D73AD">
        <w:rPr>
          <w:rFonts w:ascii="Times New Roman" w:hAnsi="Times New Roman" w:cs="Times New Roman"/>
          <w:sz w:val="28"/>
          <w:szCs w:val="28"/>
        </w:rPr>
        <w:tab/>
      </w:r>
      <w:r w:rsidRPr="006D73AD">
        <w:rPr>
          <w:rFonts w:ascii="Times New Roman" w:hAnsi="Times New Roman" w:cs="Times New Roman"/>
          <w:sz w:val="28"/>
          <w:szCs w:val="28"/>
        </w:rPr>
        <w:tab/>
      </w:r>
      <w:r w:rsidRPr="006D73AD">
        <w:rPr>
          <w:rFonts w:ascii="Times New Roman" w:hAnsi="Times New Roman" w:cs="Times New Roman"/>
          <w:sz w:val="28"/>
          <w:szCs w:val="28"/>
        </w:rPr>
        <w:tab/>
      </w:r>
      <w:bookmarkStart w:id="0" w:name="_GoBack"/>
      <w:bookmarkEnd w:id="0"/>
      <w:r w:rsidRPr="006D73AD">
        <w:rPr>
          <w:rFonts w:ascii="Times New Roman" w:hAnsi="Times New Roman" w:cs="Times New Roman"/>
          <w:b/>
          <w:sz w:val="28"/>
          <w:szCs w:val="28"/>
        </w:rPr>
        <w:t>KCB</w:t>
      </w:r>
    </w:p>
    <w:p w:rsidR="006D73AD" w:rsidRPr="006D73AD" w:rsidRDefault="006D73AD" w:rsidP="006D73AD">
      <w:pPr>
        <w:spacing w:line="276" w:lineRule="auto"/>
        <w:rPr>
          <w:rFonts w:ascii="Times New Roman" w:hAnsi="Times New Roman" w:cs="Times New Roman"/>
          <w:sz w:val="24"/>
          <w:szCs w:val="24"/>
        </w:rPr>
      </w:pPr>
      <w:r w:rsidRPr="006D73AD">
        <w:rPr>
          <w:rFonts w:ascii="Times New Roman" w:hAnsi="Times New Roman" w:cs="Times New Roman"/>
          <w:sz w:val="28"/>
          <w:szCs w:val="28"/>
        </w:rPr>
        <w:tab/>
      </w:r>
      <w:r w:rsidRPr="006D73AD">
        <w:rPr>
          <w:rFonts w:ascii="Times New Roman" w:hAnsi="Times New Roman" w:cs="Times New Roman"/>
          <w:sz w:val="24"/>
          <w:szCs w:val="24"/>
        </w:rPr>
        <w:t xml:space="preserve">The district recognizes that parents often share caregiving and custody of their children and that parents, if no otherwise prohibited by court order, should have equal access to information regarding their child’s school records.  </w:t>
      </w:r>
    </w:p>
    <w:p w:rsidR="006D73AD" w:rsidRPr="006D73AD" w:rsidRDefault="006D73AD" w:rsidP="006D73AD">
      <w:pPr>
        <w:spacing w:line="276" w:lineRule="auto"/>
        <w:rPr>
          <w:rFonts w:ascii="Times New Roman" w:hAnsi="Times New Roman" w:cs="Times New Roman"/>
          <w:sz w:val="24"/>
          <w:szCs w:val="24"/>
        </w:rPr>
      </w:pPr>
      <w:r w:rsidRPr="006D73AD">
        <w:rPr>
          <w:rFonts w:ascii="Times New Roman" w:hAnsi="Times New Roman" w:cs="Times New Roman"/>
          <w:sz w:val="24"/>
          <w:szCs w:val="24"/>
        </w:rPr>
        <w:tab/>
        <w:t>Any parent may obtain copies of school information such as report cards and progress reports upon request to a child’s principal, unless otherwise prohibited by law or court order.</w:t>
      </w:r>
    </w:p>
    <w:p w:rsidR="006D73AD" w:rsidRPr="006D73AD" w:rsidRDefault="006D73AD" w:rsidP="006D73AD">
      <w:pPr>
        <w:spacing w:line="276" w:lineRule="auto"/>
        <w:rPr>
          <w:rFonts w:ascii="Times New Roman" w:hAnsi="Times New Roman" w:cs="Times New Roman"/>
          <w:sz w:val="24"/>
          <w:szCs w:val="24"/>
        </w:rPr>
      </w:pPr>
    </w:p>
    <w:p w:rsidR="006D73AD" w:rsidRPr="006D73AD" w:rsidRDefault="006D73AD" w:rsidP="006D73AD">
      <w:pPr>
        <w:spacing w:line="276" w:lineRule="auto"/>
        <w:rPr>
          <w:rFonts w:ascii="Times New Roman" w:hAnsi="Times New Roman" w:cs="Times New Roman"/>
          <w:sz w:val="24"/>
          <w:szCs w:val="24"/>
        </w:rPr>
      </w:pPr>
      <w:r w:rsidRPr="006D73AD">
        <w:rPr>
          <w:rFonts w:ascii="Times New Roman" w:hAnsi="Times New Roman" w:cs="Times New Roman"/>
          <w:sz w:val="24"/>
          <w:szCs w:val="24"/>
        </w:rPr>
        <w:t>Approved:   December 2018</w:t>
      </w:r>
    </w:p>
    <w:p w:rsidR="001948F0" w:rsidRDefault="001948F0"/>
    <w:p w:rsidR="001948F0" w:rsidRDefault="001948F0"/>
    <w:p w:rsidR="001948F0" w:rsidRDefault="001948F0"/>
    <w:p w:rsidR="001948F0" w:rsidRDefault="001948F0"/>
    <w:p w:rsidR="001948F0" w:rsidRDefault="001948F0"/>
    <w:p w:rsidR="001948F0" w:rsidRDefault="001948F0"/>
    <w:p w:rsidR="001948F0" w:rsidRDefault="001948F0"/>
    <w:p w:rsidR="001948F0" w:rsidRDefault="001948F0"/>
    <w:p w:rsidR="001948F0" w:rsidRDefault="001948F0"/>
    <w:p w:rsidR="001948F0" w:rsidRDefault="001948F0"/>
    <w:p w:rsidR="001948F0" w:rsidRDefault="001948F0"/>
    <w:p w:rsidR="001948F0" w:rsidRDefault="001948F0"/>
    <w:p w:rsidR="001948F0" w:rsidRDefault="001948F0"/>
    <w:p w:rsidR="001948F0" w:rsidRDefault="001948F0"/>
    <w:p w:rsidR="001948F0" w:rsidRDefault="001948F0"/>
    <w:p w:rsidR="001948F0" w:rsidRDefault="001948F0"/>
    <w:p w:rsidR="001948F0" w:rsidRDefault="001948F0"/>
    <w:p w:rsidR="001948F0" w:rsidRDefault="001948F0"/>
    <w:p w:rsidR="001948F0" w:rsidRDefault="001948F0"/>
    <w:p w:rsidR="00B4537F" w:rsidRDefault="00B4537F"/>
    <w:sectPr w:rsidR="00B4537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72F" w:rsidRDefault="003F572F" w:rsidP="001948F0">
      <w:pPr>
        <w:spacing w:after="0" w:line="240" w:lineRule="auto"/>
      </w:pPr>
      <w:r>
        <w:separator/>
      </w:r>
    </w:p>
  </w:endnote>
  <w:endnote w:type="continuationSeparator" w:id="0">
    <w:p w:rsidR="003F572F" w:rsidRDefault="003F572F" w:rsidP="00194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8F0" w:rsidRPr="001948F0" w:rsidRDefault="001948F0" w:rsidP="001948F0">
    <w:pPr>
      <w:pStyle w:val="Footer"/>
      <w:tabs>
        <w:tab w:val="clear" w:pos="4680"/>
        <w:tab w:val="clear" w:pos="9360"/>
      </w:tabs>
      <w:rPr>
        <w:caps/>
        <w:noProof/>
        <w:color w:val="5B9BD5" w:themeColor="accent1"/>
        <w:sz w:val="16"/>
        <w:szCs w:val="16"/>
      </w:rPr>
    </w:pPr>
    <w:r w:rsidRPr="001948F0">
      <w:rPr>
        <w:sz w:val="16"/>
        <w:szCs w:val="16"/>
      </w:rPr>
      <w:t xml:space="preserve">©KASB. This material may </w:t>
    </w:r>
    <w:r w:rsidRPr="001948F0">
      <w:rPr>
        <w:sz w:val="16"/>
        <w:szCs w:val="16"/>
      </w:rPr>
      <w:t>be reproduced for use in USD 314</w:t>
    </w:r>
    <w:r w:rsidRPr="001948F0">
      <w:rPr>
        <w:sz w:val="16"/>
        <w:szCs w:val="16"/>
      </w:rPr>
      <w:t>. It may not be reproduced, either in whole or in part, in any form whatsoever, to be given, sold or transmitted to any person or entity including but not limited to another school district, organization, company or corporation without written permission from KASB.</w:t>
    </w:r>
    <w:r w:rsidRPr="001948F0">
      <w:rPr>
        <w:caps/>
        <w:noProof/>
        <w:color w:val="5B9BD5" w:themeColor="accent1"/>
        <w:sz w:val="16"/>
        <w:szCs w:val="16"/>
      </w:rPr>
      <w:t xml:space="preserve"> </w:t>
    </w:r>
  </w:p>
  <w:p w:rsidR="001948F0" w:rsidRDefault="001948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72F" w:rsidRDefault="003F572F" w:rsidP="001948F0">
      <w:pPr>
        <w:spacing w:after="0" w:line="240" w:lineRule="auto"/>
      </w:pPr>
      <w:r>
        <w:separator/>
      </w:r>
    </w:p>
  </w:footnote>
  <w:footnote w:type="continuationSeparator" w:id="0">
    <w:p w:rsidR="003F572F" w:rsidRDefault="003F572F" w:rsidP="001948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8F0"/>
    <w:rsid w:val="001948F0"/>
    <w:rsid w:val="002D4AB2"/>
    <w:rsid w:val="003F572F"/>
    <w:rsid w:val="006D73AD"/>
    <w:rsid w:val="00B45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BD8515-F069-40ED-9A59-24CB6F089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8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8F0"/>
  </w:style>
  <w:style w:type="paragraph" w:styleId="Footer">
    <w:name w:val="footer"/>
    <w:basedOn w:val="Normal"/>
    <w:link w:val="FooterChar"/>
    <w:uiPriority w:val="99"/>
    <w:unhideWhenUsed/>
    <w:rsid w:val="001948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58C5E-4E4E-4F75-8A4C-7975AA7DB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77</Words>
  <Characters>439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rhett.hickert@usd314.com</dc:creator>
  <cp:keywords/>
  <dc:description/>
  <cp:lastModifiedBy>rhett.hickert@usd314.com</cp:lastModifiedBy>
  <cp:revision>3</cp:revision>
  <dcterms:created xsi:type="dcterms:W3CDTF">2022-01-31T21:52:00Z</dcterms:created>
  <dcterms:modified xsi:type="dcterms:W3CDTF">2022-01-31T21:59:00Z</dcterms:modified>
</cp:coreProperties>
</file>